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E8B" w:rsidRDefault="00B56E8B" w:rsidP="00B56E8B">
      <w:pPr>
        <w:pStyle w:val="2"/>
        <w:numPr>
          <w:ilvl w:val="1"/>
          <w:numId w:val="1"/>
        </w:numPr>
        <w:spacing w:before="0"/>
        <w:ind w:left="-170" w:right="-170" w:firstLine="0"/>
        <w:jc w:val="center"/>
        <w:rPr>
          <w:rFonts w:ascii="Verdana" w:hAnsi="Verdana" w:cs="Verdana"/>
          <w:color w:val="000000"/>
          <w:sz w:val="20"/>
          <w:szCs w:val="20"/>
          <w:lang w:val="uk-UA"/>
        </w:rPr>
      </w:pPr>
      <w:r>
        <w:rPr>
          <w:rFonts w:ascii="Verdana" w:hAnsi="Verdana" w:cs="Verdana"/>
          <w:color w:val="000000"/>
          <w:sz w:val="20"/>
          <w:szCs w:val="20"/>
          <w:lang w:val="uk-UA"/>
        </w:rPr>
        <w:t xml:space="preserve">Виробництво основних видів продукції тваринництва </w:t>
      </w:r>
    </w:p>
    <w:p w:rsidR="00B56E8B" w:rsidRDefault="00B56E8B" w:rsidP="00B56E8B">
      <w:pPr>
        <w:pStyle w:val="2"/>
        <w:numPr>
          <w:ilvl w:val="1"/>
          <w:numId w:val="1"/>
        </w:numPr>
        <w:spacing w:before="0"/>
        <w:ind w:left="-170" w:right="-170" w:firstLine="0"/>
        <w:jc w:val="center"/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20"/>
          <w:szCs w:val="20"/>
          <w:lang w:val="uk-UA"/>
        </w:rPr>
        <w:t>за категоріями господарств у січні</w:t>
      </w:r>
      <w:r>
        <w:rPr>
          <w:rFonts w:ascii="Verdana" w:hAnsi="Verdana" w:cs="Verdana"/>
          <w:color w:val="000000"/>
          <w:sz w:val="20"/>
          <w:szCs w:val="20"/>
        </w:rPr>
        <w:t>-</w:t>
      </w:r>
      <w:r>
        <w:rPr>
          <w:rFonts w:ascii="Verdana" w:hAnsi="Verdana" w:cs="Verdana"/>
          <w:color w:val="000000"/>
          <w:sz w:val="20"/>
          <w:szCs w:val="20"/>
          <w:lang w:val="uk-UA"/>
        </w:rPr>
        <w:t>вересні 2025 року</w:t>
      </w:r>
      <w:r>
        <w:rPr>
          <w:rFonts w:ascii="Verdana" w:hAnsi="Verdana" w:cs="Verdana"/>
          <w:color w:val="000000"/>
          <w:sz w:val="20"/>
          <w:szCs w:val="20"/>
          <w:vertAlign w:val="superscript"/>
          <w:lang w:val="uk-UA"/>
        </w:rPr>
        <w:t>1</w:t>
      </w:r>
    </w:p>
    <w:p w:rsidR="00B56E8B" w:rsidRDefault="00B56E8B" w:rsidP="00B56E8B">
      <w:pPr>
        <w:jc w:val="right"/>
        <w:rPr>
          <w:color w:val="000000"/>
          <w:sz w:val="18"/>
          <w:szCs w:val="18"/>
        </w:rPr>
      </w:pPr>
    </w:p>
    <w:tbl>
      <w:tblPr>
        <w:tblW w:w="5000" w:type="pct"/>
        <w:jc w:val="center"/>
        <w:tblCellSpacing w:w="2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  <w:insideH w:val="outset" w:sz="6" w:space="0" w:color="C0C0C0"/>
          <w:insideV w:val="outset" w:sz="6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4621"/>
        <w:gridCol w:w="1756"/>
        <w:gridCol w:w="1756"/>
        <w:gridCol w:w="1832"/>
      </w:tblGrid>
      <w:tr w:rsidR="00B56E8B" w:rsidRPr="007F09BF" w:rsidTr="007F09BF">
        <w:trPr>
          <w:tblCellSpacing w:w="20" w:type="dxa"/>
          <w:jc w:val="center"/>
        </w:trPr>
        <w:tc>
          <w:tcPr>
            <w:tcW w:w="4510" w:type="dxa"/>
            <w:vAlign w:val="center"/>
          </w:tcPr>
          <w:p w:rsidR="00B56E8B" w:rsidRPr="007F09BF" w:rsidRDefault="00B56E8B">
            <w:pPr>
              <w:tabs>
                <w:tab w:val="right" w:pos="5279"/>
              </w:tabs>
              <w:snapToGrid w:val="0"/>
              <w:spacing w:line="200" w:lineRule="atLeast"/>
              <w:jc w:val="center"/>
              <w:rPr>
                <w:rFonts w:ascii="Verdana" w:hAnsi="Verdana" w:cs="Verdana"/>
                <w:color w:val="000000"/>
                <w:lang w:val="uk-UA"/>
              </w:rPr>
            </w:pPr>
          </w:p>
        </w:tc>
        <w:tc>
          <w:tcPr>
            <w:tcW w:w="1697" w:type="dxa"/>
            <w:vAlign w:val="center"/>
            <w:hideMark/>
          </w:tcPr>
          <w:p w:rsidR="00B56E8B" w:rsidRPr="007F09BF" w:rsidRDefault="00B56E8B">
            <w:pPr>
              <w:spacing w:line="200" w:lineRule="atLeast"/>
              <w:jc w:val="center"/>
              <w:rPr>
                <w:rFonts w:ascii="Verdana" w:hAnsi="Verdana" w:cs="Verdana"/>
                <w:color w:val="000000"/>
                <w:lang w:val="uk-UA"/>
              </w:rPr>
            </w:pPr>
            <w:r w:rsidRPr="007F09BF">
              <w:rPr>
                <w:rFonts w:ascii="Verdana" w:hAnsi="Verdana" w:cs="Verdana"/>
                <w:color w:val="000000"/>
                <w:lang w:val="uk-UA"/>
              </w:rPr>
              <w:t>Господарства</w:t>
            </w:r>
          </w:p>
          <w:p w:rsidR="00B56E8B" w:rsidRPr="007F09BF" w:rsidRDefault="00B56E8B">
            <w:pPr>
              <w:spacing w:line="200" w:lineRule="atLeast"/>
              <w:jc w:val="center"/>
              <w:rPr>
                <w:rFonts w:ascii="Verdana" w:hAnsi="Verdana" w:cs="Verdana"/>
                <w:color w:val="000000"/>
                <w:lang w:val="uk-UA"/>
              </w:rPr>
            </w:pPr>
            <w:r w:rsidRPr="007F09BF">
              <w:rPr>
                <w:rFonts w:ascii="Verdana" w:hAnsi="Verdana" w:cs="Verdana"/>
                <w:color w:val="000000"/>
                <w:lang w:val="uk-UA"/>
              </w:rPr>
              <w:t>усіх категорій</w:t>
            </w:r>
          </w:p>
        </w:tc>
        <w:tc>
          <w:tcPr>
            <w:tcW w:w="1697" w:type="dxa"/>
            <w:vAlign w:val="center"/>
            <w:hideMark/>
          </w:tcPr>
          <w:p w:rsidR="00B56E8B" w:rsidRPr="007F09BF" w:rsidRDefault="00B56E8B">
            <w:pPr>
              <w:spacing w:line="200" w:lineRule="atLeast"/>
              <w:jc w:val="center"/>
              <w:rPr>
                <w:rFonts w:ascii="Verdana" w:hAnsi="Verdana" w:cs="Verdana"/>
                <w:color w:val="000000"/>
              </w:rPr>
            </w:pPr>
            <w:r w:rsidRPr="007F09BF">
              <w:rPr>
                <w:rFonts w:ascii="Verdana" w:hAnsi="Verdana" w:cs="Verdana"/>
                <w:color w:val="000000"/>
                <w:lang w:val="uk-UA"/>
              </w:rPr>
              <w:t>Підприємства</w:t>
            </w:r>
          </w:p>
        </w:tc>
        <w:tc>
          <w:tcPr>
            <w:tcW w:w="1752" w:type="dxa"/>
            <w:vAlign w:val="center"/>
            <w:hideMark/>
          </w:tcPr>
          <w:p w:rsidR="00B56E8B" w:rsidRPr="007F09BF" w:rsidRDefault="00B56E8B">
            <w:pPr>
              <w:spacing w:line="200" w:lineRule="atLeast"/>
              <w:jc w:val="center"/>
            </w:pPr>
            <w:proofErr w:type="spellStart"/>
            <w:r w:rsidRPr="007F09BF">
              <w:rPr>
                <w:rFonts w:ascii="Verdana" w:hAnsi="Verdana" w:cs="Verdana"/>
                <w:color w:val="000000"/>
              </w:rPr>
              <w:t>Господарства</w:t>
            </w:r>
            <w:proofErr w:type="spellEnd"/>
            <w:r w:rsidRPr="007F09BF"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 w:rsidRPr="007F09BF">
              <w:rPr>
                <w:rFonts w:ascii="Verdana" w:hAnsi="Verdana" w:cs="Verdana"/>
                <w:color w:val="000000"/>
              </w:rPr>
              <w:t>населення</w:t>
            </w:r>
            <w:proofErr w:type="spellEnd"/>
          </w:p>
        </w:tc>
      </w:tr>
      <w:tr w:rsidR="00B56E8B" w:rsidRPr="007F09BF" w:rsidTr="007F09BF">
        <w:trPr>
          <w:tblCellSpacing w:w="20" w:type="dxa"/>
          <w:jc w:val="center"/>
        </w:trPr>
        <w:tc>
          <w:tcPr>
            <w:tcW w:w="4510" w:type="dxa"/>
            <w:vAlign w:val="bottom"/>
            <w:hideMark/>
          </w:tcPr>
          <w:p w:rsidR="00B56E8B" w:rsidRPr="007F09BF" w:rsidRDefault="00B56E8B">
            <w:pPr>
              <w:jc w:val="both"/>
              <w:rPr>
                <w:rFonts w:ascii="Verdana" w:hAnsi="Verdana" w:cs="Verdana"/>
                <w:color w:val="000000"/>
              </w:rPr>
            </w:pPr>
            <w:r w:rsidRPr="007F09BF">
              <w:rPr>
                <w:rFonts w:ascii="Verdana" w:hAnsi="Verdana" w:cs="Verdana"/>
                <w:color w:val="000000"/>
              </w:rPr>
              <w:t xml:space="preserve">Жива </w:t>
            </w:r>
            <w:proofErr w:type="spellStart"/>
            <w:r w:rsidRPr="007F09BF">
              <w:rPr>
                <w:rFonts w:ascii="Verdana" w:hAnsi="Verdana" w:cs="Verdana"/>
                <w:color w:val="000000"/>
              </w:rPr>
              <w:t>маса</w:t>
            </w:r>
            <w:proofErr w:type="spellEnd"/>
            <w:r w:rsidRPr="007F09BF">
              <w:rPr>
                <w:rFonts w:ascii="Verdana" w:hAnsi="Verdana" w:cs="Verdana"/>
                <w:color w:val="000000"/>
                <w:lang w:val="uk-UA"/>
              </w:rPr>
              <w:t xml:space="preserve"> </w:t>
            </w:r>
            <w:proofErr w:type="spellStart"/>
            <w:r w:rsidRPr="007F09BF">
              <w:rPr>
                <w:rFonts w:ascii="Verdana" w:hAnsi="Verdana" w:cs="Verdana"/>
                <w:color w:val="000000"/>
              </w:rPr>
              <w:t>сільськогосподарських</w:t>
            </w:r>
            <w:proofErr w:type="spellEnd"/>
            <w:r w:rsidRPr="007F09BF">
              <w:rPr>
                <w:rFonts w:ascii="Verdana" w:hAnsi="Verdana" w:cs="Verdana"/>
                <w:color w:val="000000"/>
                <w:lang w:val="uk-UA"/>
              </w:rPr>
              <w:t xml:space="preserve"> </w:t>
            </w:r>
          </w:p>
          <w:p w:rsidR="00B56E8B" w:rsidRPr="007F09BF" w:rsidRDefault="00B56E8B">
            <w:pPr>
              <w:jc w:val="both"/>
              <w:rPr>
                <w:rFonts w:ascii="Verdana" w:hAnsi="Verdana" w:cs="Verdana"/>
                <w:color w:val="000000"/>
              </w:rPr>
            </w:pPr>
            <w:proofErr w:type="spellStart"/>
            <w:r w:rsidRPr="007F09BF">
              <w:rPr>
                <w:rFonts w:ascii="Verdana" w:hAnsi="Verdana" w:cs="Verdana"/>
                <w:color w:val="000000"/>
              </w:rPr>
              <w:t>тварин</w:t>
            </w:r>
            <w:proofErr w:type="spellEnd"/>
            <w:r w:rsidRPr="007F09BF">
              <w:rPr>
                <w:rFonts w:ascii="Verdana" w:hAnsi="Verdana" w:cs="Verdana"/>
                <w:color w:val="000000"/>
              </w:rPr>
              <w:t xml:space="preserve">, </w:t>
            </w:r>
            <w:proofErr w:type="spellStart"/>
            <w:r w:rsidRPr="007F09BF">
              <w:rPr>
                <w:rFonts w:ascii="Verdana" w:hAnsi="Verdana" w:cs="Verdana"/>
                <w:color w:val="000000"/>
              </w:rPr>
              <w:t>реалізованих</w:t>
            </w:r>
            <w:proofErr w:type="spellEnd"/>
            <w:r w:rsidRPr="007F09BF">
              <w:rPr>
                <w:rFonts w:ascii="Verdana" w:hAnsi="Verdana" w:cs="Verdana"/>
                <w:color w:val="000000"/>
              </w:rPr>
              <w:t xml:space="preserve"> на </w:t>
            </w:r>
            <w:proofErr w:type="spellStart"/>
            <w:r w:rsidRPr="007F09BF">
              <w:rPr>
                <w:rFonts w:ascii="Verdana" w:hAnsi="Verdana" w:cs="Verdana"/>
                <w:color w:val="000000"/>
              </w:rPr>
              <w:t>забій</w:t>
            </w:r>
            <w:proofErr w:type="spellEnd"/>
            <w:r w:rsidRPr="007F09BF">
              <w:rPr>
                <w:rFonts w:ascii="Verdana" w:hAnsi="Verdana" w:cs="Verdana"/>
                <w:color w:val="000000"/>
              </w:rPr>
              <w:t xml:space="preserve">, </w:t>
            </w:r>
            <w:proofErr w:type="spellStart"/>
            <w:r w:rsidRPr="007F09BF">
              <w:rPr>
                <w:rFonts w:ascii="Verdana" w:hAnsi="Verdana" w:cs="Verdana"/>
                <w:color w:val="000000"/>
              </w:rPr>
              <w:t>тис.т</w:t>
            </w:r>
            <w:proofErr w:type="spellEnd"/>
          </w:p>
        </w:tc>
        <w:tc>
          <w:tcPr>
            <w:tcW w:w="1697" w:type="dxa"/>
            <w:vAlign w:val="bottom"/>
            <w:hideMark/>
          </w:tcPr>
          <w:p w:rsidR="00B56E8B" w:rsidRPr="007F09BF" w:rsidRDefault="00B56E8B">
            <w:pPr>
              <w:autoSpaceDE w:val="0"/>
              <w:jc w:val="right"/>
              <w:rPr>
                <w:rFonts w:ascii="Verdana" w:hAnsi="Verdana" w:cs="Verdana"/>
                <w:color w:val="000000"/>
              </w:rPr>
            </w:pPr>
            <w:r w:rsidRPr="007F09BF">
              <w:rPr>
                <w:rFonts w:ascii="Verdana" w:hAnsi="Verdana" w:cs="Verdana"/>
                <w:color w:val="000000"/>
              </w:rPr>
              <w:t>138,4</w:t>
            </w:r>
          </w:p>
        </w:tc>
        <w:tc>
          <w:tcPr>
            <w:tcW w:w="1697" w:type="dxa"/>
            <w:vAlign w:val="bottom"/>
            <w:hideMark/>
          </w:tcPr>
          <w:p w:rsidR="00B56E8B" w:rsidRPr="007F09BF" w:rsidRDefault="00B56E8B">
            <w:pPr>
              <w:autoSpaceDE w:val="0"/>
              <w:jc w:val="right"/>
              <w:rPr>
                <w:rFonts w:ascii="Verdana" w:hAnsi="Verdana" w:cs="Verdana"/>
                <w:color w:val="000000"/>
              </w:rPr>
            </w:pPr>
            <w:r w:rsidRPr="007F09BF">
              <w:rPr>
                <w:rFonts w:ascii="Verdana" w:hAnsi="Verdana" w:cs="Verdana"/>
                <w:color w:val="000000"/>
              </w:rPr>
              <w:t>95,4</w:t>
            </w:r>
          </w:p>
        </w:tc>
        <w:tc>
          <w:tcPr>
            <w:tcW w:w="1752" w:type="dxa"/>
            <w:vAlign w:val="bottom"/>
            <w:hideMark/>
          </w:tcPr>
          <w:p w:rsidR="00B56E8B" w:rsidRPr="007F09BF" w:rsidRDefault="00B56E8B">
            <w:pPr>
              <w:autoSpaceDE w:val="0"/>
              <w:jc w:val="right"/>
            </w:pPr>
            <w:r w:rsidRPr="007F09BF">
              <w:rPr>
                <w:rFonts w:ascii="Verdana" w:hAnsi="Verdana" w:cs="Verdana"/>
                <w:color w:val="000000"/>
              </w:rPr>
              <w:t>43,0</w:t>
            </w:r>
          </w:p>
        </w:tc>
      </w:tr>
      <w:tr w:rsidR="00B56E8B" w:rsidRPr="007F09BF" w:rsidTr="007F09BF">
        <w:trPr>
          <w:tblCellSpacing w:w="20" w:type="dxa"/>
          <w:jc w:val="center"/>
        </w:trPr>
        <w:tc>
          <w:tcPr>
            <w:tcW w:w="4510" w:type="dxa"/>
            <w:vAlign w:val="bottom"/>
            <w:hideMark/>
          </w:tcPr>
          <w:p w:rsidR="00B56E8B" w:rsidRPr="007F09BF" w:rsidRDefault="00B56E8B">
            <w:pPr>
              <w:jc w:val="both"/>
              <w:rPr>
                <w:rFonts w:ascii="Verdana" w:hAnsi="Verdana" w:cs="Verdana"/>
                <w:color w:val="000000"/>
              </w:rPr>
            </w:pPr>
            <w:proofErr w:type="spellStart"/>
            <w:r w:rsidRPr="007F09BF">
              <w:rPr>
                <w:rFonts w:ascii="Verdana" w:hAnsi="Verdana" w:cs="Verdana"/>
                <w:color w:val="000000"/>
              </w:rPr>
              <w:t>Обсяг</w:t>
            </w:r>
            <w:proofErr w:type="spellEnd"/>
            <w:r w:rsidRPr="007F09BF"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 w:rsidRPr="007F09BF">
              <w:rPr>
                <w:rFonts w:ascii="Verdana" w:hAnsi="Verdana" w:cs="Verdana"/>
                <w:color w:val="000000"/>
              </w:rPr>
              <w:t>виробництва</w:t>
            </w:r>
            <w:proofErr w:type="spellEnd"/>
            <w:r w:rsidRPr="007F09BF">
              <w:rPr>
                <w:rFonts w:ascii="Verdana" w:hAnsi="Verdana" w:cs="Verdana"/>
                <w:color w:val="000000"/>
              </w:rPr>
              <w:t xml:space="preserve"> </w:t>
            </w:r>
          </w:p>
          <w:p w:rsidR="00B56E8B" w:rsidRPr="007F09BF" w:rsidRDefault="00B56E8B">
            <w:pPr>
              <w:jc w:val="both"/>
              <w:rPr>
                <w:rFonts w:ascii="Verdana" w:hAnsi="Verdana" w:cs="Verdana"/>
                <w:color w:val="000000"/>
              </w:rPr>
            </w:pPr>
            <w:r w:rsidRPr="007F09BF">
              <w:rPr>
                <w:rFonts w:ascii="Verdana" w:hAnsi="Verdana" w:cs="Verdana"/>
                <w:color w:val="000000"/>
              </w:rPr>
              <w:t>(</w:t>
            </w:r>
            <w:proofErr w:type="spellStart"/>
            <w:r w:rsidRPr="007F09BF">
              <w:rPr>
                <w:rFonts w:ascii="Verdana" w:hAnsi="Verdana" w:cs="Verdana"/>
                <w:color w:val="000000"/>
              </w:rPr>
              <w:t>валовий</w:t>
            </w:r>
            <w:proofErr w:type="spellEnd"/>
            <w:r w:rsidRPr="007F09BF"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 w:rsidRPr="007F09BF">
              <w:rPr>
                <w:rFonts w:ascii="Verdana" w:hAnsi="Verdana" w:cs="Verdana"/>
                <w:color w:val="000000"/>
              </w:rPr>
              <w:t>надій</w:t>
            </w:r>
            <w:proofErr w:type="spellEnd"/>
            <w:r w:rsidRPr="007F09BF">
              <w:rPr>
                <w:rFonts w:ascii="Verdana" w:hAnsi="Verdana" w:cs="Verdana"/>
                <w:color w:val="000000"/>
              </w:rPr>
              <w:t xml:space="preserve">) молока, </w:t>
            </w:r>
            <w:proofErr w:type="spellStart"/>
            <w:r w:rsidRPr="007F09BF">
              <w:rPr>
                <w:rFonts w:ascii="Verdana" w:hAnsi="Verdana" w:cs="Verdana"/>
                <w:color w:val="000000"/>
              </w:rPr>
              <w:t>тис.т</w:t>
            </w:r>
            <w:proofErr w:type="spellEnd"/>
          </w:p>
        </w:tc>
        <w:tc>
          <w:tcPr>
            <w:tcW w:w="1697" w:type="dxa"/>
            <w:vAlign w:val="bottom"/>
            <w:hideMark/>
          </w:tcPr>
          <w:p w:rsidR="00B56E8B" w:rsidRPr="007F09BF" w:rsidRDefault="00B56E8B">
            <w:pPr>
              <w:autoSpaceDE w:val="0"/>
              <w:jc w:val="right"/>
              <w:rPr>
                <w:rFonts w:ascii="Verdana" w:hAnsi="Verdana" w:cs="Verdana"/>
                <w:color w:val="000000"/>
              </w:rPr>
            </w:pPr>
            <w:r w:rsidRPr="007F09BF">
              <w:rPr>
                <w:rFonts w:ascii="Verdana" w:hAnsi="Verdana" w:cs="Verdana"/>
                <w:color w:val="000000"/>
              </w:rPr>
              <w:t>253,0</w:t>
            </w:r>
          </w:p>
        </w:tc>
        <w:tc>
          <w:tcPr>
            <w:tcW w:w="1697" w:type="dxa"/>
            <w:vAlign w:val="bottom"/>
            <w:hideMark/>
          </w:tcPr>
          <w:p w:rsidR="00B56E8B" w:rsidRPr="007F09BF" w:rsidRDefault="00B56E8B">
            <w:pPr>
              <w:autoSpaceDE w:val="0"/>
              <w:jc w:val="right"/>
              <w:rPr>
                <w:rFonts w:ascii="Verdana" w:hAnsi="Verdana" w:cs="Verdana"/>
                <w:color w:val="000000"/>
              </w:rPr>
            </w:pPr>
            <w:r w:rsidRPr="007F09BF">
              <w:rPr>
                <w:rFonts w:ascii="Verdana" w:hAnsi="Verdana" w:cs="Verdana"/>
                <w:color w:val="000000"/>
              </w:rPr>
              <w:t>209,5</w:t>
            </w:r>
          </w:p>
        </w:tc>
        <w:tc>
          <w:tcPr>
            <w:tcW w:w="1752" w:type="dxa"/>
            <w:vAlign w:val="bottom"/>
            <w:hideMark/>
          </w:tcPr>
          <w:p w:rsidR="00B56E8B" w:rsidRPr="007F09BF" w:rsidRDefault="00B56E8B">
            <w:pPr>
              <w:autoSpaceDE w:val="0"/>
              <w:jc w:val="right"/>
            </w:pPr>
            <w:r w:rsidRPr="007F09BF">
              <w:rPr>
                <w:rFonts w:ascii="Verdana" w:hAnsi="Verdana" w:cs="Verdana"/>
                <w:color w:val="000000"/>
              </w:rPr>
              <w:t>43,5</w:t>
            </w:r>
          </w:p>
        </w:tc>
      </w:tr>
      <w:tr w:rsidR="00B56E8B" w:rsidRPr="007F09BF" w:rsidTr="007F09BF">
        <w:trPr>
          <w:tblCellSpacing w:w="20" w:type="dxa"/>
          <w:jc w:val="center"/>
        </w:trPr>
        <w:tc>
          <w:tcPr>
            <w:tcW w:w="4510" w:type="dxa"/>
            <w:vAlign w:val="bottom"/>
            <w:hideMark/>
          </w:tcPr>
          <w:p w:rsidR="00B56E8B" w:rsidRPr="007F09BF" w:rsidRDefault="00B56E8B">
            <w:pPr>
              <w:jc w:val="both"/>
              <w:rPr>
                <w:rFonts w:ascii="Verdana" w:hAnsi="Verdana" w:cs="Verdana"/>
                <w:color w:val="000000"/>
              </w:rPr>
            </w:pPr>
            <w:proofErr w:type="spellStart"/>
            <w:r w:rsidRPr="007F09BF">
              <w:rPr>
                <w:rFonts w:ascii="Verdana" w:hAnsi="Verdana" w:cs="Verdana"/>
                <w:color w:val="000000"/>
              </w:rPr>
              <w:t>Кількість</w:t>
            </w:r>
            <w:proofErr w:type="spellEnd"/>
            <w:r w:rsidRPr="007F09BF"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 w:rsidRPr="007F09BF">
              <w:rPr>
                <w:rFonts w:ascii="Verdana" w:hAnsi="Verdana" w:cs="Verdana"/>
                <w:color w:val="000000"/>
              </w:rPr>
              <w:t>одержаних</w:t>
            </w:r>
            <w:proofErr w:type="spellEnd"/>
            <w:r w:rsidRPr="007F09BF"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 w:rsidRPr="007F09BF">
              <w:rPr>
                <w:rFonts w:ascii="Verdana" w:hAnsi="Verdana" w:cs="Verdana"/>
                <w:color w:val="000000"/>
              </w:rPr>
              <w:t>яєць</w:t>
            </w:r>
            <w:proofErr w:type="spellEnd"/>
            <w:r w:rsidRPr="007F09BF">
              <w:rPr>
                <w:rFonts w:ascii="Verdana" w:hAnsi="Verdana" w:cs="Verdana"/>
                <w:color w:val="000000"/>
              </w:rPr>
              <w:t xml:space="preserve"> </w:t>
            </w:r>
          </w:p>
          <w:p w:rsidR="00B56E8B" w:rsidRPr="007F09BF" w:rsidRDefault="00B56E8B">
            <w:pPr>
              <w:jc w:val="both"/>
              <w:rPr>
                <w:rFonts w:ascii="Verdana" w:hAnsi="Verdana" w:cs="Verdana"/>
                <w:color w:val="000000"/>
              </w:rPr>
            </w:pPr>
            <w:proofErr w:type="spellStart"/>
            <w:r w:rsidRPr="007F09BF">
              <w:rPr>
                <w:rFonts w:ascii="Verdana" w:hAnsi="Verdana" w:cs="Verdana"/>
                <w:color w:val="000000"/>
              </w:rPr>
              <w:t>від</w:t>
            </w:r>
            <w:proofErr w:type="spellEnd"/>
            <w:r w:rsidRPr="007F09BF"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 w:rsidRPr="007F09BF">
              <w:rPr>
                <w:rFonts w:ascii="Verdana" w:hAnsi="Verdana" w:cs="Verdana"/>
                <w:color w:val="000000"/>
              </w:rPr>
              <w:t>птиці</w:t>
            </w:r>
            <w:proofErr w:type="spellEnd"/>
            <w:r w:rsidRPr="007F09BF"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 w:rsidRPr="007F09BF">
              <w:rPr>
                <w:rFonts w:ascii="Verdana" w:hAnsi="Verdana" w:cs="Verdana"/>
                <w:color w:val="000000"/>
              </w:rPr>
              <w:t>свійської</w:t>
            </w:r>
            <w:proofErr w:type="spellEnd"/>
            <w:r w:rsidRPr="007F09BF">
              <w:rPr>
                <w:rFonts w:ascii="Verdana" w:hAnsi="Verdana" w:cs="Verdana"/>
                <w:color w:val="000000"/>
              </w:rPr>
              <w:t xml:space="preserve">, </w:t>
            </w:r>
            <w:proofErr w:type="spellStart"/>
            <w:r w:rsidRPr="007F09BF">
              <w:rPr>
                <w:rFonts w:ascii="Verdana" w:hAnsi="Verdana" w:cs="Verdana"/>
                <w:color w:val="000000"/>
              </w:rPr>
              <w:t>млн.шт</w:t>
            </w:r>
            <w:proofErr w:type="spellEnd"/>
          </w:p>
        </w:tc>
        <w:tc>
          <w:tcPr>
            <w:tcW w:w="1697" w:type="dxa"/>
            <w:vAlign w:val="bottom"/>
            <w:hideMark/>
          </w:tcPr>
          <w:p w:rsidR="00B56E8B" w:rsidRPr="007F09BF" w:rsidRDefault="00B56E8B">
            <w:pPr>
              <w:autoSpaceDE w:val="0"/>
              <w:jc w:val="right"/>
              <w:rPr>
                <w:rFonts w:ascii="Verdana" w:hAnsi="Verdana" w:cs="Verdana"/>
                <w:color w:val="000000"/>
              </w:rPr>
            </w:pPr>
            <w:r w:rsidRPr="007F09BF">
              <w:rPr>
                <w:rFonts w:ascii="Verdana" w:hAnsi="Verdana" w:cs="Verdana"/>
                <w:color w:val="000000"/>
              </w:rPr>
              <w:t>1740,5</w:t>
            </w:r>
          </w:p>
        </w:tc>
        <w:tc>
          <w:tcPr>
            <w:tcW w:w="1697" w:type="dxa"/>
            <w:vAlign w:val="bottom"/>
            <w:hideMark/>
          </w:tcPr>
          <w:p w:rsidR="00B56E8B" w:rsidRPr="007F09BF" w:rsidRDefault="00B56E8B">
            <w:pPr>
              <w:autoSpaceDE w:val="0"/>
              <w:jc w:val="right"/>
              <w:rPr>
                <w:rFonts w:ascii="Verdana" w:hAnsi="Verdana" w:cs="Verdana"/>
                <w:color w:val="000000"/>
              </w:rPr>
            </w:pPr>
            <w:r w:rsidRPr="007F09BF">
              <w:rPr>
                <w:rFonts w:ascii="Verdana" w:hAnsi="Verdana" w:cs="Verdana"/>
                <w:color w:val="000000"/>
              </w:rPr>
              <w:t>1515,5</w:t>
            </w:r>
          </w:p>
        </w:tc>
        <w:tc>
          <w:tcPr>
            <w:tcW w:w="1752" w:type="dxa"/>
            <w:vAlign w:val="bottom"/>
            <w:hideMark/>
          </w:tcPr>
          <w:p w:rsidR="00B56E8B" w:rsidRPr="007F09BF" w:rsidRDefault="00B56E8B">
            <w:pPr>
              <w:autoSpaceDE w:val="0"/>
              <w:jc w:val="right"/>
            </w:pPr>
            <w:r w:rsidRPr="007F09BF">
              <w:rPr>
                <w:rFonts w:ascii="Verdana" w:hAnsi="Verdana" w:cs="Verdana"/>
                <w:color w:val="000000"/>
              </w:rPr>
              <w:t>225,0</w:t>
            </w:r>
          </w:p>
        </w:tc>
      </w:tr>
    </w:tbl>
    <w:p w:rsidR="00B56E8B" w:rsidRDefault="00B56E8B" w:rsidP="00B56E8B">
      <w:pPr>
        <w:jc w:val="both"/>
        <w:rPr>
          <w:color w:val="000000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104775</wp:posOffset>
                </wp:positionV>
                <wp:extent cx="899795" cy="0"/>
                <wp:effectExtent l="9525" t="9525" r="5080" b="95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line">
                          <a:avLst/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16B99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8.25pt" to="70.1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" strokeweight=".09mm">
                <v:stroke joinstyle="miter" endcap="square"/>
              </v:line>
            </w:pict>
          </mc:Fallback>
        </mc:AlternateContent>
      </w:r>
    </w:p>
    <w:p w:rsidR="00B56E8B" w:rsidRDefault="00B56E8B" w:rsidP="00B56E8B">
      <w:pPr>
        <w:jc w:val="both"/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  <w:vertAlign w:val="superscript"/>
        </w:rPr>
        <w:t xml:space="preserve">1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Інформація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наведена з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урахуванням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оцінки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,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здійсненої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згідно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з пунктом 3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розділу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VІ та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розділу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Х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Методологічних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положень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державного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статистичного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спостереження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 "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Виробництво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продукції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тваринництва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,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кількість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сільськогосподарських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тварин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і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забезпеченість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їх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кормами" (наказ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Держстату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від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23.06.2023 № 222) та 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розділу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ІV Мето</w:t>
      </w:r>
      <w:bookmarkStart w:id="0" w:name="_GoBack"/>
      <w:bookmarkEnd w:id="0"/>
      <w:r>
        <w:rPr>
          <w:rFonts w:ascii="Verdana" w:hAnsi="Verdana" w:cs="Verdana"/>
          <w:color w:val="000000"/>
          <w:sz w:val="18"/>
          <w:szCs w:val="18"/>
        </w:rPr>
        <w:t xml:space="preserve">дики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розрахунку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показників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державного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статистичного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спостереження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"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Виробництво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продукції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тваринництва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,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кількість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сільськогосподарських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тварин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і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забезпеченість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їх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кормами" (наказ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Держстату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від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30.11.2021 № 295,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зі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змінами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>).</w:t>
      </w:r>
    </w:p>
    <w:p w:rsidR="00E229E4" w:rsidRDefault="007F09BF"/>
    <w:sectPr w:rsidR="00E229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345"/>
    <w:rsid w:val="00242345"/>
    <w:rsid w:val="004D1111"/>
    <w:rsid w:val="007F09BF"/>
    <w:rsid w:val="00B56E8B"/>
    <w:rsid w:val="00F1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865E8B-E998-46FA-BC35-0FCBA99E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E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B56E8B"/>
    <w:pPr>
      <w:keepNext/>
      <w:keepLines/>
      <w:tabs>
        <w:tab w:val="num" w:pos="360"/>
      </w:tabs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56E8B"/>
    <w:rPr>
      <w:rFonts w:ascii="Cambria" w:eastAsia="Times New Roman" w:hAnsi="Cambria" w:cs="Cambria"/>
      <w:b/>
      <w:bCs/>
      <w:color w:val="4F81BD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1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606</Words>
  <Characters>346</Characters>
  <Application>Microsoft Office Word</Application>
  <DocSecurity>0</DocSecurity>
  <Lines>2</Lines>
  <Paragraphs>1</Paragraphs>
  <ScaleCrop>false</ScaleCrop>
  <Company>Державна служба статистики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User32</cp:lastModifiedBy>
  <cp:revision>3</cp:revision>
  <dcterms:created xsi:type="dcterms:W3CDTF">2025-10-21T09:18:00Z</dcterms:created>
  <dcterms:modified xsi:type="dcterms:W3CDTF">2025-10-21T10:08:00Z</dcterms:modified>
</cp:coreProperties>
</file>